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0E8E" w14:textId="5239BCD3" w:rsidR="00B15026" w:rsidRDefault="003443F0" w:rsidP="00B15026">
      <w:pPr>
        <w:jc w:val="center"/>
        <w:rPr>
          <w:rFonts w:ascii="Calibri Light" w:eastAsia="Yu Gothic Light" w:hAnsi="Calibri Light" w:cs="Times New Roman"/>
          <w:b/>
          <w:bCs/>
          <w:color w:val="2E74B5"/>
          <w:sz w:val="26"/>
          <w:szCs w:val="26"/>
          <w:lang w:eastAsia="en-US"/>
        </w:rPr>
      </w:pPr>
      <w:r>
        <w:rPr>
          <w:noProof/>
        </w:rPr>
        <w:drawing>
          <wp:anchor distT="0" distB="0" distL="114300" distR="114300" simplePos="0" relativeHeight="251659264" behindDoc="0" locked="0" layoutInCell="1" allowOverlap="1" wp14:anchorId="69A0AF6B" wp14:editId="25375F47">
            <wp:simplePos x="0" y="0"/>
            <wp:positionH relativeFrom="margin">
              <wp:posOffset>5632549</wp:posOffset>
            </wp:positionH>
            <wp:positionV relativeFrom="paragraph">
              <wp:posOffset>-288826</wp:posOffset>
            </wp:positionV>
            <wp:extent cx="980263" cy="9731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0263" cy="973123"/>
                    </a:xfrm>
                    <a:prstGeom prst="rect">
                      <a:avLst/>
                    </a:prstGeom>
                  </pic:spPr>
                </pic:pic>
              </a:graphicData>
            </a:graphic>
            <wp14:sizeRelH relativeFrom="margin">
              <wp14:pctWidth>0</wp14:pctWidth>
            </wp14:sizeRelH>
            <wp14:sizeRelV relativeFrom="margin">
              <wp14:pctHeight>0</wp14:pctHeight>
            </wp14:sizeRelV>
          </wp:anchor>
        </w:drawing>
      </w:r>
      <w:r w:rsidR="007E4CCD">
        <w:rPr>
          <w:noProof/>
        </w:rPr>
        <w:drawing>
          <wp:anchor distT="0" distB="0" distL="114300" distR="114300" simplePos="0" relativeHeight="251658240" behindDoc="0" locked="0" layoutInCell="1" allowOverlap="1" wp14:anchorId="0A4875D7" wp14:editId="7C3585C2">
            <wp:simplePos x="0" y="0"/>
            <wp:positionH relativeFrom="margin">
              <wp:align>left</wp:align>
            </wp:positionH>
            <wp:positionV relativeFrom="paragraph">
              <wp:posOffset>-272753</wp:posOffset>
            </wp:positionV>
            <wp:extent cx="763200" cy="8928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00" cy="892800"/>
                    </a:xfrm>
                    <a:prstGeom prst="rect">
                      <a:avLst/>
                    </a:prstGeom>
                  </pic:spPr>
                </pic:pic>
              </a:graphicData>
            </a:graphic>
            <wp14:sizeRelH relativeFrom="margin">
              <wp14:pctWidth>0</wp14:pctWidth>
            </wp14:sizeRelH>
            <wp14:sizeRelV relativeFrom="margin">
              <wp14:pctHeight>0</wp14:pctHeight>
            </wp14:sizeRelV>
          </wp:anchor>
        </w:drawing>
      </w:r>
      <w:r w:rsidR="0091140F" w:rsidRPr="0091140F">
        <w:rPr>
          <w:rFonts w:ascii="Calibri Light" w:eastAsia="Yu Gothic Light" w:hAnsi="Calibri Light" w:cs="Times New Roman"/>
          <w:b/>
          <w:bCs/>
          <w:color w:val="2E74B5"/>
          <w:sz w:val="26"/>
          <w:szCs w:val="26"/>
          <w:lang w:eastAsia="en-US"/>
        </w:rPr>
        <w:t>Exceptional Circumstances Leave of Absence Request</w:t>
      </w:r>
    </w:p>
    <w:p w14:paraId="6D61FB38" w14:textId="1748AA3A" w:rsidR="007E4CCD" w:rsidRPr="0091140F" w:rsidRDefault="007E4CCD" w:rsidP="00B15026">
      <w:pPr>
        <w:jc w:val="center"/>
        <w:rPr>
          <w:rFonts w:ascii="Calibri Light" w:eastAsia="Yu Gothic Light" w:hAnsi="Calibri Light" w:cs="Times New Roman"/>
          <w:b/>
          <w:bCs/>
          <w:color w:val="2E74B5"/>
          <w:sz w:val="26"/>
          <w:szCs w:val="26"/>
          <w:lang w:eastAsia="en-US"/>
        </w:rPr>
      </w:pPr>
    </w:p>
    <w:p w14:paraId="44AF5D7D" w14:textId="01C0884E" w:rsidR="00B15026" w:rsidRPr="00BC4348" w:rsidRDefault="00B15026" w:rsidP="00B15026">
      <w:pPr>
        <w:rPr>
          <w:rFonts w:ascii="Calibri" w:eastAsia="Calibri" w:hAnsi="Calibri" w:cs="Times New Roman"/>
          <w:b/>
          <w:sz w:val="20"/>
          <w:szCs w:val="20"/>
          <w:lang w:eastAsia="en-US"/>
        </w:rPr>
      </w:pPr>
      <w:r w:rsidRPr="00BC4348">
        <w:rPr>
          <w:rFonts w:ascii="Calibri" w:eastAsia="Calibri" w:hAnsi="Calibri" w:cs="Times New Roman"/>
          <w:b/>
          <w:sz w:val="20"/>
          <w:szCs w:val="20"/>
          <w:lang w:eastAsia="en-US"/>
        </w:rPr>
        <w:t xml:space="preserve">Note to </w:t>
      </w:r>
      <w:r w:rsidR="002C6B00" w:rsidRPr="00BC4348">
        <w:rPr>
          <w:rFonts w:ascii="Calibri" w:eastAsia="Calibri" w:hAnsi="Calibri" w:cs="Times New Roman"/>
          <w:b/>
          <w:sz w:val="20"/>
          <w:szCs w:val="20"/>
          <w:lang w:eastAsia="en-US"/>
        </w:rPr>
        <w:t>P</w:t>
      </w:r>
      <w:r w:rsidRPr="00BC4348">
        <w:rPr>
          <w:rFonts w:ascii="Calibri" w:eastAsia="Calibri" w:hAnsi="Calibri" w:cs="Times New Roman"/>
          <w:b/>
          <w:sz w:val="20"/>
          <w:szCs w:val="20"/>
          <w:lang w:eastAsia="en-US"/>
        </w:rPr>
        <w:t>arents/</w:t>
      </w:r>
      <w:r w:rsidR="002C6B00" w:rsidRPr="00BC4348">
        <w:rPr>
          <w:rFonts w:ascii="Calibri" w:eastAsia="Calibri" w:hAnsi="Calibri" w:cs="Times New Roman"/>
          <w:b/>
          <w:sz w:val="20"/>
          <w:szCs w:val="20"/>
          <w:lang w:eastAsia="en-US"/>
        </w:rPr>
        <w:t>C</w:t>
      </w:r>
      <w:r w:rsidRPr="00BC4348">
        <w:rPr>
          <w:rFonts w:ascii="Calibri" w:eastAsia="Calibri" w:hAnsi="Calibri" w:cs="Times New Roman"/>
          <w:b/>
          <w:sz w:val="20"/>
          <w:szCs w:val="20"/>
          <w:lang w:eastAsia="en-US"/>
        </w:rPr>
        <w:t>arers</w:t>
      </w:r>
    </w:p>
    <w:p w14:paraId="5ED6F52C" w14:textId="0AD73926" w:rsidR="0091140F" w:rsidRPr="00BC4348" w:rsidRDefault="0091140F" w:rsidP="0091140F">
      <w:pPr>
        <w:pStyle w:val="NoSpacing"/>
        <w:rPr>
          <w:sz w:val="20"/>
          <w:szCs w:val="20"/>
        </w:rPr>
      </w:pPr>
      <w:r w:rsidRPr="78AC443B">
        <w:rPr>
          <w:sz w:val="20"/>
          <w:szCs w:val="20"/>
        </w:rPr>
        <w:t>The law does not grant parents an automatic right to take their child out of school during term time. ‘Parent’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 All requests must be completed on the Exceptional Circumstances Leave Request Form; letters and emails will not be accepted. This form should be returned to the Attendance Improvement Coordinator</w:t>
      </w:r>
      <w:r w:rsidR="007605B7">
        <w:rPr>
          <w:sz w:val="20"/>
          <w:szCs w:val="20"/>
        </w:rPr>
        <w:t xml:space="preserve">, Miss Elizabeth Monelle (email: </w:t>
      </w:r>
      <w:hyperlink r:id="rId9" w:history="1">
        <w:r w:rsidR="007605B7" w:rsidRPr="00986B53">
          <w:rPr>
            <w:rStyle w:val="Hyperlink"/>
            <w:sz w:val="20"/>
            <w:szCs w:val="20"/>
          </w:rPr>
          <w:t>elizabeth.monelle@phsg.tsat.uk</w:t>
        </w:r>
      </w:hyperlink>
      <w:r w:rsidR="007605B7">
        <w:rPr>
          <w:sz w:val="20"/>
          <w:szCs w:val="20"/>
        </w:rPr>
        <w:t>)</w:t>
      </w:r>
      <w:r w:rsidR="00CA3A44">
        <w:rPr>
          <w:sz w:val="20"/>
          <w:szCs w:val="20"/>
        </w:rPr>
        <w:t>,</w:t>
      </w:r>
      <w:r w:rsidR="00AE4521">
        <w:rPr>
          <w:sz w:val="20"/>
          <w:szCs w:val="20"/>
        </w:rPr>
        <w:t xml:space="preserve"> </w:t>
      </w:r>
      <w:r w:rsidRPr="78AC443B">
        <w:rPr>
          <w:sz w:val="20"/>
          <w:szCs w:val="20"/>
        </w:rPr>
        <w:t>at least 14 school days before the start of the absence.</w:t>
      </w:r>
    </w:p>
    <w:p w14:paraId="791BCA57" w14:textId="49ACFD1F" w:rsidR="00BC4348" w:rsidRDefault="0091140F" w:rsidP="00BC4348">
      <w:pPr>
        <w:pStyle w:val="NoSpacing"/>
        <w:rPr>
          <w:lang w:eastAsia="en-US"/>
        </w:rPr>
      </w:pPr>
      <w:r w:rsidRPr="00BC4348">
        <w:rPr>
          <w:lang w:eastAsia="en-US"/>
        </w:rPr>
        <w:t xml:space="preserve"> </w:t>
      </w:r>
    </w:p>
    <w:p w14:paraId="7AA1D744" w14:textId="47F15EA0" w:rsidR="0091140F" w:rsidRPr="0091140F" w:rsidRDefault="0091140F" w:rsidP="1C690500">
      <w:pPr>
        <w:rPr>
          <w:sz w:val="20"/>
          <w:szCs w:val="20"/>
          <w:lang w:eastAsia="en-US"/>
        </w:rPr>
      </w:pPr>
      <w:r w:rsidRPr="1C690500">
        <w:rPr>
          <w:b/>
          <w:bCs/>
          <w:sz w:val="20"/>
          <w:szCs w:val="20"/>
          <w:lang w:eastAsia="en-US"/>
        </w:rPr>
        <w:t>WARNING:</w:t>
      </w:r>
      <w:r w:rsidRPr="1C690500">
        <w:rPr>
          <w:sz w:val="20"/>
          <w:szCs w:val="20"/>
          <w:lang w:eastAsia="en-US"/>
        </w:rPr>
        <w:t xml:space="preserve"> If you allow your child to miss school in term time for an avoidable reason without obtaining the prior approval of the school, you may be issued with a Penalty Notice</w:t>
      </w:r>
      <w:r w:rsidR="00BA594D" w:rsidRPr="1C690500">
        <w:rPr>
          <w:sz w:val="20"/>
          <w:szCs w:val="20"/>
          <w:lang w:eastAsia="en-US"/>
        </w:rPr>
        <w:t xml:space="preserve"> (see reverse of form for details)</w:t>
      </w:r>
      <w:r w:rsidRPr="1C690500">
        <w:rPr>
          <w:sz w:val="20"/>
          <w:szCs w:val="20"/>
          <w:lang w:eastAsia="en-US"/>
        </w:rPr>
        <w:t xml:space="preserve"> per parent per </w:t>
      </w:r>
      <w:r w:rsidR="4C79E158" w:rsidRPr="1C690500">
        <w:rPr>
          <w:sz w:val="20"/>
          <w:szCs w:val="20"/>
          <w:lang w:eastAsia="en-US"/>
        </w:rPr>
        <w:t>child or</w:t>
      </w:r>
      <w:r w:rsidRPr="1C690500">
        <w:rPr>
          <w:sz w:val="20"/>
          <w:szCs w:val="20"/>
          <w:lang w:eastAsia="en-US"/>
        </w:rPr>
        <w:t xml:space="preserve"> made the subject of court proceedings under section 444 Education Act 1996.  As a parent/carer, you can demonstrate your commitment to your child’s education by not allowing your child to miss school for anything other than an exceptional and unavoidable reason.</w:t>
      </w:r>
    </w:p>
    <w:p w14:paraId="10B51AFD" w14:textId="07B9A15B" w:rsidR="00AE47F2" w:rsidRPr="00BC4348" w:rsidRDefault="00AE47F2" w:rsidP="1C690500">
      <w:pPr>
        <w:pStyle w:val="NoSpacing"/>
        <w:rPr>
          <w:rFonts w:eastAsia="Times New Roman"/>
          <w:sz w:val="20"/>
          <w:szCs w:val="20"/>
        </w:rPr>
      </w:pPr>
      <w:r w:rsidRPr="1C690500">
        <w:rPr>
          <w:rFonts w:eastAsia="Times New Roman"/>
          <w:sz w:val="20"/>
          <w:szCs w:val="20"/>
        </w:rPr>
        <w:t>E</w:t>
      </w:r>
      <w:r w:rsidRPr="1C690500">
        <w:rPr>
          <w:rFonts w:eastAsia="Times New Roman"/>
          <w:sz w:val="20"/>
          <w:szCs w:val="20"/>
          <w:lang w:val="en"/>
        </w:rPr>
        <w:t xml:space="preserve">very request for leave of absence during term time will </w:t>
      </w:r>
      <w:r w:rsidR="3F010078" w:rsidRPr="1C690500">
        <w:rPr>
          <w:rFonts w:eastAsia="Times New Roman"/>
          <w:sz w:val="20"/>
          <w:szCs w:val="20"/>
          <w:lang w:val="en"/>
        </w:rPr>
        <w:t>be reviewed</w:t>
      </w:r>
      <w:r w:rsidRPr="1C690500">
        <w:rPr>
          <w:rFonts w:eastAsia="Times New Roman"/>
          <w:sz w:val="20"/>
          <w:szCs w:val="20"/>
          <w:lang w:val="en"/>
        </w:rPr>
        <w:t xml:space="preserve"> on an individual basis with due consideration of the circumstances but the </w:t>
      </w:r>
      <w:r w:rsidRPr="1C690500">
        <w:rPr>
          <w:rFonts w:eastAsia="Times New Roman"/>
          <w:sz w:val="20"/>
          <w:szCs w:val="20"/>
        </w:rPr>
        <w:t xml:space="preserve">Headteacher can only grant leave of absence if they consider exceptional circumstances apply. The fundamental </w:t>
      </w:r>
      <w:r w:rsidR="00516CDD" w:rsidRPr="1C690500">
        <w:rPr>
          <w:rFonts w:eastAsia="Times New Roman"/>
          <w:sz w:val="20"/>
          <w:szCs w:val="20"/>
        </w:rPr>
        <w:t>principles</w:t>
      </w:r>
      <w:r w:rsidRPr="1C690500">
        <w:rPr>
          <w:rFonts w:eastAsia="Times New Roman"/>
          <w:sz w:val="20"/>
          <w:szCs w:val="20"/>
        </w:rPr>
        <w:t xml:space="preserve"> for defining ‘exceptional circumstances’ are that they are </w:t>
      </w:r>
      <w:r w:rsidRPr="1C690500">
        <w:rPr>
          <w:rFonts w:eastAsia="Times New Roman"/>
          <w:b/>
          <w:bCs/>
          <w:sz w:val="20"/>
          <w:szCs w:val="20"/>
        </w:rPr>
        <w:t xml:space="preserve">Rare, Significant, Unavoidable </w:t>
      </w:r>
      <w:r w:rsidRPr="1C690500">
        <w:rPr>
          <w:rFonts w:eastAsia="Times New Roman"/>
          <w:sz w:val="20"/>
          <w:szCs w:val="20"/>
        </w:rPr>
        <w:t>and for a</w:t>
      </w:r>
      <w:r w:rsidRPr="1C690500">
        <w:rPr>
          <w:rFonts w:eastAsia="Times New Roman"/>
          <w:b/>
          <w:bCs/>
          <w:sz w:val="20"/>
          <w:szCs w:val="20"/>
        </w:rPr>
        <w:t xml:space="preserve"> Short </w:t>
      </w:r>
      <w:r w:rsidRPr="1C690500">
        <w:rPr>
          <w:rFonts w:eastAsia="Times New Roman"/>
          <w:sz w:val="20"/>
          <w:szCs w:val="20"/>
        </w:rPr>
        <w:t>period of time</w:t>
      </w:r>
      <w:r w:rsidRPr="1C690500">
        <w:rPr>
          <w:rFonts w:eastAsia="Times New Roman"/>
          <w:b/>
          <w:bCs/>
          <w:sz w:val="20"/>
          <w:szCs w:val="20"/>
        </w:rPr>
        <w:t>.</w:t>
      </w:r>
      <w:r w:rsidRPr="1C690500">
        <w:rPr>
          <w:rFonts w:eastAsia="Times New Roman"/>
          <w:sz w:val="20"/>
          <w:szCs w:val="20"/>
        </w:rPr>
        <w:t xml:space="preserve"> If the exceptional circumstances are agreed, the Headteacher will determine the length of the absence to be authorised. </w:t>
      </w:r>
    </w:p>
    <w:p w14:paraId="2A4AF5EE" w14:textId="57D2E744" w:rsidR="00750FF4" w:rsidRPr="002C6B00" w:rsidRDefault="00750FF4" w:rsidP="00B15026">
      <w:pPr>
        <w:rPr>
          <w:rFonts w:ascii="Calibri" w:eastAsia="Calibri" w:hAnsi="Calibri" w:cs="Times New Roman"/>
          <w:sz w:val="21"/>
          <w:szCs w:val="21"/>
          <w:lang w:eastAsia="en-US"/>
        </w:rPr>
      </w:pPr>
    </w:p>
    <w:tbl>
      <w:tblPr>
        <w:tblStyle w:val="TableGrid1"/>
        <w:tblW w:w="0" w:type="auto"/>
        <w:tblLook w:val="04A0" w:firstRow="1" w:lastRow="0" w:firstColumn="1" w:lastColumn="0" w:noHBand="0" w:noVBand="1"/>
      </w:tblPr>
      <w:tblGrid>
        <w:gridCol w:w="6799"/>
        <w:gridCol w:w="3261"/>
      </w:tblGrid>
      <w:tr w:rsidR="00B15026" w:rsidRPr="00B15026" w14:paraId="24491564" w14:textId="77777777" w:rsidTr="002C6B00">
        <w:tc>
          <w:tcPr>
            <w:tcW w:w="6799" w:type="dxa"/>
          </w:tcPr>
          <w:p w14:paraId="672C9FBB" w14:textId="77777777"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Child Name:</w:t>
            </w:r>
          </w:p>
        </w:tc>
        <w:tc>
          <w:tcPr>
            <w:tcW w:w="3261" w:type="dxa"/>
          </w:tcPr>
          <w:p w14:paraId="35F8C923" w14:textId="32B59876"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Class/Year:</w:t>
            </w:r>
          </w:p>
        </w:tc>
      </w:tr>
      <w:tr w:rsidR="00B15026" w:rsidRPr="00B15026" w14:paraId="473D9946" w14:textId="77777777" w:rsidTr="002C6B00">
        <w:tc>
          <w:tcPr>
            <w:tcW w:w="6799" w:type="dxa"/>
          </w:tcPr>
          <w:p w14:paraId="22C6505B" w14:textId="77777777"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Child Name:</w:t>
            </w:r>
          </w:p>
        </w:tc>
        <w:tc>
          <w:tcPr>
            <w:tcW w:w="3261" w:type="dxa"/>
          </w:tcPr>
          <w:p w14:paraId="2D058149" w14:textId="77777777"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Class/Year:</w:t>
            </w:r>
          </w:p>
        </w:tc>
      </w:tr>
      <w:tr w:rsidR="00B15026" w:rsidRPr="00B15026" w14:paraId="39EA7A47" w14:textId="77777777" w:rsidTr="002C6B00">
        <w:tc>
          <w:tcPr>
            <w:tcW w:w="6799" w:type="dxa"/>
          </w:tcPr>
          <w:p w14:paraId="212DDE69" w14:textId="77777777"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Child Name:</w:t>
            </w:r>
          </w:p>
        </w:tc>
        <w:tc>
          <w:tcPr>
            <w:tcW w:w="3261" w:type="dxa"/>
          </w:tcPr>
          <w:p w14:paraId="77BA1CA9" w14:textId="2DB2D094"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Class/Year:</w:t>
            </w:r>
          </w:p>
        </w:tc>
      </w:tr>
      <w:tr w:rsidR="00B15026" w:rsidRPr="00B15026" w14:paraId="18620358" w14:textId="77777777" w:rsidTr="002C6B00">
        <w:tc>
          <w:tcPr>
            <w:tcW w:w="6799" w:type="dxa"/>
          </w:tcPr>
          <w:p w14:paraId="7361CB6F" w14:textId="77777777"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Child Name:</w:t>
            </w:r>
          </w:p>
        </w:tc>
        <w:tc>
          <w:tcPr>
            <w:tcW w:w="3261" w:type="dxa"/>
          </w:tcPr>
          <w:p w14:paraId="09C652C5" w14:textId="77777777" w:rsidR="00B15026" w:rsidRPr="00D04780" w:rsidRDefault="00B15026" w:rsidP="00B15026">
            <w:pPr>
              <w:rPr>
                <w:rFonts w:ascii="Calibri" w:hAnsi="Calibri" w:cs="Times New Roman"/>
                <w:b/>
                <w:bCs/>
                <w:sz w:val="20"/>
                <w:szCs w:val="20"/>
              </w:rPr>
            </w:pPr>
            <w:r w:rsidRPr="00D04780">
              <w:rPr>
                <w:rFonts w:ascii="Calibri" w:hAnsi="Calibri" w:cs="Times New Roman"/>
                <w:b/>
                <w:bCs/>
                <w:sz w:val="20"/>
                <w:szCs w:val="20"/>
              </w:rPr>
              <w:t>Class/Year:</w:t>
            </w:r>
          </w:p>
        </w:tc>
      </w:tr>
    </w:tbl>
    <w:tbl>
      <w:tblPr>
        <w:tblStyle w:val="TableGrid"/>
        <w:tblW w:w="0" w:type="auto"/>
        <w:tblLook w:val="04A0" w:firstRow="1" w:lastRow="0" w:firstColumn="1" w:lastColumn="0" w:noHBand="0" w:noVBand="1"/>
      </w:tblPr>
      <w:tblGrid>
        <w:gridCol w:w="2611"/>
        <w:gridCol w:w="1495"/>
        <w:gridCol w:w="4678"/>
        <w:gridCol w:w="1277"/>
      </w:tblGrid>
      <w:tr w:rsidR="00516CDD" w14:paraId="256D7DD4" w14:textId="77777777" w:rsidTr="1C690500">
        <w:tc>
          <w:tcPr>
            <w:tcW w:w="10061" w:type="dxa"/>
            <w:gridSpan w:val="4"/>
            <w:shd w:val="clear" w:color="auto" w:fill="E7E6E6" w:themeFill="background2"/>
          </w:tcPr>
          <w:p w14:paraId="62CB1EE7" w14:textId="1190EACF" w:rsidR="00516CDD" w:rsidRPr="0011294F" w:rsidRDefault="00516CDD" w:rsidP="0011294F">
            <w:pPr>
              <w:jc w:val="center"/>
              <w:rPr>
                <w:rFonts w:ascii="Calibri" w:eastAsia="Calibri" w:hAnsi="Calibri" w:cs="Times New Roman"/>
                <w:b/>
                <w:bCs/>
                <w:sz w:val="20"/>
                <w:szCs w:val="20"/>
                <w:lang w:eastAsia="en-US"/>
              </w:rPr>
            </w:pPr>
            <w:r w:rsidRPr="0011294F">
              <w:rPr>
                <w:rFonts w:ascii="Calibri" w:eastAsia="Calibri" w:hAnsi="Calibri" w:cs="Times New Roman"/>
                <w:b/>
                <w:bCs/>
                <w:sz w:val="20"/>
                <w:szCs w:val="20"/>
                <w:lang w:eastAsia="en-US"/>
              </w:rPr>
              <w:t xml:space="preserve">Please do remember/note whilst all requests will be </w:t>
            </w:r>
            <w:r w:rsidR="00D04780">
              <w:rPr>
                <w:rFonts w:ascii="Calibri" w:eastAsia="Calibri" w:hAnsi="Calibri" w:cs="Times New Roman"/>
                <w:b/>
                <w:bCs/>
                <w:sz w:val="20"/>
                <w:szCs w:val="20"/>
                <w:lang w:eastAsia="en-US"/>
              </w:rPr>
              <w:t>considered</w:t>
            </w:r>
            <w:r w:rsidRPr="0011294F">
              <w:rPr>
                <w:rFonts w:ascii="Calibri" w:eastAsia="Calibri" w:hAnsi="Calibri" w:cs="Times New Roman"/>
                <w:b/>
                <w:bCs/>
                <w:sz w:val="20"/>
                <w:szCs w:val="20"/>
                <w:lang w:eastAsia="en-US"/>
              </w:rPr>
              <w:t xml:space="preserve"> on an individual basis</w:t>
            </w:r>
            <w:r w:rsidR="00D04780">
              <w:rPr>
                <w:rFonts w:ascii="Calibri" w:eastAsia="Calibri" w:hAnsi="Calibri" w:cs="Times New Roman"/>
                <w:b/>
                <w:bCs/>
                <w:sz w:val="20"/>
                <w:szCs w:val="20"/>
                <w:lang w:eastAsia="en-US"/>
              </w:rPr>
              <w:t>,</w:t>
            </w:r>
            <w:r w:rsidRPr="0011294F">
              <w:rPr>
                <w:rFonts w:ascii="Calibri" w:eastAsia="Calibri" w:hAnsi="Calibri" w:cs="Times New Roman"/>
                <w:b/>
                <w:bCs/>
                <w:sz w:val="20"/>
                <w:szCs w:val="20"/>
                <w:lang w:eastAsia="en-US"/>
              </w:rPr>
              <w:t xml:space="preserve"> any leave of absence can only be approved by the Head</w:t>
            </w:r>
            <w:r w:rsidR="00E23570">
              <w:rPr>
                <w:rFonts w:ascii="Calibri" w:eastAsia="Calibri" w:hAnsi="Calibri" w:cs="Times New Roman"/>
                <w:b/>
                <w:bCs/>
                <w:sz w:val="20"/>
                <w:szCs w:val="20"/>
                <w:lang w:eastAsia="en-US"/>
              </w:rPr>
              <w:t>t</w:t>
            </w:r>
            <w:r w:rsidRPr="0011294F">
              <w:rPr>
                <w:rFonts w:ascii="Calibri" w:eastAsia="Calibri" w:hAnsi="Calibri" w:cs="Times New Roman"/>
                <w:b/>
                <w:bCs/>
                <w:sz w:val="20"/>
                <w:szCs w:val="20"/>
                <w:lang w:eastAsia="en-US"/>
              </w:rPr>
              <w:t>eacher in exceptional circumstances.</w:t>
            </w:r>
          </w:p>
        </w:tc>
      </w:tr>
      <w:tr w:rsidR="00516CDD" w14:paraId="03123E03" w14:textId="77777777" w:rsidTr="00277509">
        <w:tc>
          <w:tcPr>
            <w:tcW w:w="2611" w:type="dxa"/>
            <w:shd w:val="clear" w:color="auto" w:fill="E7E6E6" w:themeFill="background2"/>
          </w:tcPr>
          <w:p w14:paraId="2057CA18" w14:textId="5CE72923" w:rsidR="00516CDD" w:rsidRPr="00BC4348" w:rsidRDefault="00516CDD" w:rsidP="00B15026">
            <w:pPr>
              <w:rPr>
                <w:rFonts w:eastAsia="Calibri" w:cstheme="minorHAnsi"/>
                <w:sz w:val="20"/>
                <w:szCs w:val="20"/>
                <w:lang w:eastAsia="en-US"/>
              </w:rPr>
            </w:pPr>
            <w:r w:rsidRPr="00BC4348">
              <w:rPr>
                <w:rFonts w:eastAsia="Calibri" w:cstheme="minorHAnsi"/>
                <w:b/>
                <w:sz w:val="20"/>
                <w:szCs w:val="20"/>
                <w:lang w:eastAsia="en-US"/>
              </w:rPr>
              <w:t>Date of First day of absence:</w:t>
            </w:r>
          </w:p>
        </w:tc>
        <w:tc>
          <w:tcPr>
            <w:tcW w:w="1495" w:type="dxa"/>
          </w:tcPr>
          <w:p w14:paraId="62F0CA11" w14:textId="77777777" w:rsidR="00516CDD" w:rsidRPr="00BC4348" w:rsidRDefault="00516CDD" w:rsidP="00B15026">
            <w:pPr>
              <w:rPr>
                <w:rFonts w:eastAsia="Calibri" w:cstheme="minorHAnsi"/>
                <w:sz w:val="20"/>
                <w:szCs w:val="20"/>
                <w:lang w:eastAsia="en-US"/>
              </w:rPr>
            </w:pPr>
          </w:p>
        </w:tc>
        <w:tc>
          <w:tcPr>
            <w:tcW w:w="4678" w:type="dxa"/>
            <w:shd w:val="clear" w:color="auto" w:fill="E7E6E6" w:themeFill="background2"/>
          </w:tcPr>
          <w:p w14:paraId="4A84D5BA" w14:textId="015758D8" w:rsidR="00516CDD" w:rsidRPr="00BC4348" w:rsidRDefault="00516CDD" w:rsidP="00B15026">
            <w:pPr>
              <w:rPr>
                <w:rFonts w:eastAsia="Calibri" w:cstheme="minorHAnsi"/>
                <w:sz w:val="20"/>
                <w:szCs w:val="20"/>
                <w:lang w:eastAsia="en-US"/>
              </w:rPr>
            </w:pPr>
            <w:r w:rsidRPr="00BC4348">
              <w:rPr>
                <w:rFonts w:eastAsia="Calibri" w:cstheme="minorHAnsi"/>
                <w:b/>
                <w:sz w:val="20"/>
                <w:szCs w:val="20"/>
                <w:lang w:eastAsia="en-US"/>
              </w:rPr>
              <w:t>Date of last day of absence:</w:t>
            </w:r>
          </w:p>
        </w:tc>
        <w:tc>
          <w:tcPr>
            <w:tcW w:w="1277" w:type="dxa"/>
          </w:tcPr>
          <w:p w14:paraId="65081B75" w14:textId="77777777" w:rsidR="00516CDD" w:rsidRDefault="00516CDD" w:rsidP="00B15026">
            <w:pPr>
              <w:rPr>
                <w:rFonts w:ascii="Calibri" w:eastAsia="Calibri" w:hAnsi="Calibri" w:cs="Times New Roman"/>
                <w:lang w:eastAsia="en-US"/>
              </w:rPr>
            </w:pPr>
          </w:p>
        </w:tc>
      </w:tr>
      <w:tr w:rsidR="00516CDD" w14:paraId="6B79EBFD" w14:textId="77777777" w:rsidTr="00277509">
        <w:tc>
          <w:tcPr>
            <w:tcW w:w="2611" w:type="dxa"/>
            <w:shd w:val="clear" w:color="auto" w:fill="E7E6E6" w:themeFill="background2"/>
          </w:tcPr>
          <w:p w14:paraId="6DE198C8" w14:textId="0AA280DF" w:rsidR="00516CDD" w:rsidRPr="00BC4348" w:rsidRDefault="00516CDD" w:rsidP="00B15026">
            <w:pPr>
              <w:rPr>
                <w:rFonts w:eastAsia="Calibri" w:cstheme="minorHAnsi"/>
                <w:sz w:val="20"/>
                <w:szCs w:val="20"/>
                <w:lang w:eastAsia="en-US"/>
              </w:rPr>
            </w:pPr>
            <w:r w:rsidRPr="00BC4348">
              <w:rPr>
                <w:rFonts w:eastAsia="Calibri" w:cstheme="minorHAnsi"/>
                <w:b/>
                <w:sz w:val="20"/>
                <w:szCs w:val="20"/>
                <w:lang w:eastAsia="en-US"/>
              </w:rPr>
              <w:t xml:space="preserve">Total </w:t>
            </w:r>
            <w:r w:rsidR="0096767C">
              <w:rPr>
                <w:rFonts w:eastAsia="Calibri" w:cstheme="minorHAnsi"/>
                <w:b/>
                <w:sz w:val="20"/>
                <w:szCs w:val="20"/>
                <w:lang w:eastAsia="en-US"/>
              </w:rPr>
              <w:t xml:space="preserve">school </w:t>
            </w:r>
            <w:r w:rsidRPr="00BC4348">
              <w:rPr>
                <w:rFonts w:eastAsia="Calibri" w:cstheme="minorHAnsi"/>
                <w:b/>
                <w:sz w:val="20"/>
                <w:szCs w:val="20"/>
                <w:lang w:eastAsia="en-US"/>
              </w:rPr>
              <w:t>days absent:</w:t>
            </w:r>
          </w:p>
        </w:tc>
        <w:tc>
          <w:tcPr>
            <w:tcW w:w="1495" w:type="dxa"/>
          </w:tcPr>
          <w:p w14:paraId="02AF2A7F" w14:textId="77777777" w:rsidR="00516CDD" w:rsidRPr="00BC4348" w:rsidRDefault="00516CDD" w:rsidP="00B15026">
            <w:pPr>
              <w:rPr>
                <w:rFonts w:eastAsia="Calibri" w:cstheme="minorHAnsi"/>
                <w:sz w:val="20"/>
                <w:szCs w:val="20"/>
                <w:lang w:eastAsia="en-US"/>
              </w:rPr>
            </w:pPr>
          </w:p>
        </w:tc>
        <w:tc>
          <w:tcPr>
            <w:tcW w:w="4678" w:type="dxa"/>
            <w:shd w:val="clear" w:color="auto" w:fill="E7E6E6" w:themeFill="background2"/>
          </w:tcPr>
          <w:p w14:paraId="14FDFBAB" w14:textId="3DBB915B" w:rsidR="00516CDD" w:rsidRPr="00BC4348" w:rsidRDefault="00516CDD" w:rsidP="00B15026">
            <w:pPr>
              <w:rPr>
                <w:rFonts w:eastAsia="Calibri" w:cstheme="minorHAnsi"/>
                <w:sz w:val="20"/>
                <w:szCs w:val="20"/>
                <w:lang w:eastAsia="en-US"/>
              </w:rPr>
            </w:pPr>
            <w:r w:rsidRPr="00BC4348">
              <w:rPr>
                <w:rFonts w:eastAsia="Calibri" w:cstheme="minorHAnsi"/>
                <w:b/>
                <w:sz w:val="20"/>
                <w:szCs w:val="20"/>
                <w:lang w:eastAsia="en-US"/>
              </w:rPr>
              <w:t>Expected date of return to school:</w:t>
            </w:r>
          </w:p>
        </w:tc>
        <w:tc>
          <w:tcPr>
            <w:tcW w:w="1277" w:type="dxa"/>
          </w:tcPr>
          <w:p w14:paraId="6EAC8512" w14:textId="77777777" w:rsidR="00516CDD" w:rsidRDefault="00516CDD" w:rsidP="00B15026">
            <w:pPr>
              <w:rPr>
                <w:rFonts w:ascii="Calibri" w:eastAsia="Calibri" w:hAnsi="Calibri" w:cs="Times New Roman"/>
                <w:lang w:eastAsia="en-US"/>
              </w:rPr>
            </w:pPr>
          </w:p>
        </w:tc>
      </w:tr>
      <w:tr w:rsidR="00516CDD" w14:paraId="4D0E62EE" w14:textId="77777777" w:rsidTr="1C690500">
        <w:tc>
          <w:tcPr>
            <w:tcW w:w="10061" w:type="dxa"/>
            <w:gridSpan w:val="4"/>
            <w:shd w:val="clear" w:color="auto" w:fill="E7E6E6" w:themeFill="background2"/>
          </w:tcPr>
          <w:p w14:paraId="2501B1CA" w14:textId="2F9A52B2" w:rsidR="00516CDD" w:rsidRPr="00BC4348" w:rsidRDefault="00516CDD" w:rsidP="0011294F">
            <w:pPr>
              <w:tabs>
                <w:tab w:val="left" w:pos="3402"/>
                <w:tab w:val="center" w:pos="4513"/>
                <w:tab w:val="right" w:pos="9026"/>
              </w:tabs>
              <w:rPr>
                <w:rFonts w:eastAsia="Calibri" w:cstheme="minorHAnsi"/>
                <w:sz w:val="20"/>
                <w:szCs w:val="20"/>
                <w:lang w:eastAsia="en-US"/>
              </w:rPr>
            </w:pPr>
            <w:r w:rsidRPr="00516CDD">
              <w:rPr>
                <w:rFonts w:eastAsia="Calibri" w:cstheme="minorHAnsi"/>
                <w:b/>
                <w:sz w:val="20"/>
                <w:szCs w:val="20"/>
                <w:lang w:eastAsia="en-US"/>
              </w:rPr>
              <w:t xml:space="preserve">Please provide the reason for this request including supporting evidence: </w:t>
            </w:r>
          </w:p>
        </w:tc>
      </w:tr>
      <w:tr w:rsidR="00516CDD" w14:paraId="6D79502F" w14:textId="77777777" w:rsidTr="1C690500">
        <w:tc>
          <w:tcPr>
            <w:tcW w:w="10061" w:type="dxa"/>
            <w:gridSpan w:val="4"/>
          </w:tcPr>
          <w:p w14:paraId="3A90F7D7" w14:textId="7641F303" w:rsidR="00516CDD" w:rsidRDefault="00516CDD" w:rsidP="00B15026">
            <w:pPr>
              <w:rPr>
                <w:rFonts w:ascii="Calibri" w:eastAsia="Calibri" w:hAnsi="Calibri" w:cs="Times New Roman"/>
                <w:lang w:eastAsia="en-US"/>
              </w:rPr>
            </w:pPr>
          </w:p>
          <w:p w14:paraId="440CEC3E" w14:textId="540CB17F" w:rsidR="00516CDD" w:rsidRDefault="00516CDD" w:rsidP="00B15026">
            <w:pPr>
              <w:rPr>
                <w:rFonts w:ascii="Calibri" w:eastAsia="Calibri" w:hAnsi="Calibri" w:cs="Times New Roman"/>
                <w:lang w:eastAsia="en-US"/>
              </w:rPr>
            </w:pPr>
          </w:p>
          <w:p w14:paraId="47130AA4" w14:textId="77777777" w:rsidR="00516CDD" w:rsidRDefault="00516CDD" w:rsidP="00B15026">
            <w:pPr>
              <w:rPr>
                <w:rFonts w:ascii="Calibri" w:eastAsia="Calibri" w:hAnsi="Calibri" w:cs="Times New Roman"/>
                <w:lang w:eastAsia="en-US"/>
              </w:rPr>
            </w:pPr>
          </w:p>
          <w:p w14:paraId="7FF5D3EA" w14:textId="77777777" w:rsidR="0088115A" w:rsidRDefault="0088115A" w:rsidP="00B15026">
            <w:pPr>
              <w:rPr>
                <w:rFonts w:ascii="Calibri" w:eastAsia="Calibri" w:hAnsi="Calibri" w:cs="Times New Roman"/>
                <w:lang w:eastAsia="en-US"/>
              </w:rPr>
            </w:pPr>
          </w:p>
          <w:p w14:paraId="64CB8B21" w14:textId="77777777" w:rsidR="00105374" w:rsidRDefault="00105374" w:rsidP="00B15026">
            <w:pPr>
              <w:rPr>
                <w:rFonts w:ascii="Calibri" w:eastAsia="Calibri" w:hAnsi="Calibri" w:cs="Times New Roman"/>
                <w:lang w:eastAsia="en-US"/>
              </w:rPr>
            </w:pPr>
          </w:p>
          <w:p w14:paraId="56020705" w14:textId="77777777" w:rsidR="00516CDD" w:rsidRDefault="00516CDD" w:rsidP="00B15026">
            <w:pPr>
              <w:rPr>
                <w:rFonts w:ascii="Calibri" w:eastAsia="Calibri" w:hAnsi="Calibri" w:cs="Times New Roman"/>
                <w:lang w:eastAsia="en-US"/>
              </w:rPr>
            </w:pPr>
          </w:p>
          <w:p w14:paraId="346C68BF" w14:textId="77777777" w:rsidR="00516CDD" w:rsidRDefault="00516CDD" w:rsidP="00B15026">
            <w:pPr>
              <w:rPr>
                <w:rFonts w:ascii="Calibri" w:eastAsia="Calibri" w:hAnsi="Calibri" w:cs="Times New Roman"/>
                <w:lang w:eastAsia="en-US"/>
              </w:rPr>
            </w:pPr>
          </w:p>
          <w:p w14:paraId="3BF6286A" w14:textId="26D42A6D" w:rsidR="00516CDD" w:rsidRDefault="00516CDD" w:rsidP="00B15026">
            <w:pPr>
              <w:rPr>
                <w:rFonts w:ascii="Calibri" w:eastAsia="Calibri" w:hAnsi="Calibri" w:cs="Times New Roman"/>
                <w:lang w:eastAsia="en-US"/>
              </w:rPr>
            </w:pPr>
          </w:p>
        </w:tc>
      </w:tr>
      <w:tr w:rsidR="00516CDD" w14:paraId="55A69B44" w14:textId="77777777" w:rsidTr="1C690500">
        <w:tc>
          <w:tcPr>
            <w:tcW w:w="10061" w:type="dxa"/>
            <w:gridSpan w:val="4"/>
          </w:tcPr>
          <w:p w14:paraId="6961527E" w14:textId="411CA4BC" w:rsidR="00516CDD" w:rsidRPr="00BA594D" w:rsidRDefault="00516CDD" w:rsidP="1C690500">
            <w:pPr>
              <w:tabs>
                <w:tab w:val="left" w:pos="3402"/>
                <w:tab w:val="center" w:pos="4513"/>
                <w:tab w:val="right" w:pos="9026"/>
              </w:tabs>
              <w:rPr>
                <w:rFonts w:ascii="Calibri" w:eastAsia="Calibri" w:hAnsi="Calibri" w:cs="Times New Roman"/>
                <w:i/>
                <w:iCs/>
                <w:color w:val="FF0000"/>
                <w:sz w:val="18"/>
                <w:szCs w:val="18"/>
                <w:lang w:eastAsia="en-US"/>
              </w:rPr>
            </w:pPr>
            <w:r w:rsidRPr="1C690500">
              <w:rPr>
                <w:rFonts w:eastAsia="Calibri"/>
                <w:b/>
                <w:bCs/>
                <w:sz w:val="18"/>
                <w:szCs w:val="18"/>
                <w:lang w:eastAsia="en-US"/>
              </w:rPr>
              <w:t>Please read the following statement</w:t>
            </w:r>
            <w:r w:rsidR="00D04780" w:rsidRPr="1C690500">
              <w:rPr>
                <w:rFonts w:eastAsia="Calibri"/>
                <w:b/>
                <w:bCs/>
                <w:sz w:val="18"/>
                <w:szCs w:val="18"/>
                <w:lang w:eastAsia="en-US"/>
              </w:rPr>
              <w:t xml:space="preserve"> and </w:t>
            </w:r>
            <w:r w:rsidRPr="1C690500">
              <w:rPr>
                <w:rFonts w:eastAsia="Calibri"/>
                <w:b/>
                <w:bCs/>
                <w:sz w:val="18"/>
                <w:szCs w:val="18"/>
                <w:lang w:eastAsia="en-US"/>
              </w:rPr>
              <w:t xml:space="preserve">sign to indicate you understand the this: </w:t>
            </w:r>
            <w:r w:rsidR="00BA594D" w:rsidRPr="1C690500">
              <w:rPr>
                <w:rFonts w:eastAsia="Calibri"/>
                <w:b/>
                <w:bCs/>
                <w:sz w:val="18"/>
                <w:szCs w:val="18"/>
                <w:lang w:eastAsia="en-US"/>
              </w:rPr>
              <w:t xml:space="preserve"> </w:t>
            </w:r>
            <w:r w:rsidRPr="1C690500">
              <w:rPr>
                <w:i/>
                <w:iCs/>
                <w:sz w:val="18"/>
                <w:szCs w:val="18"/>
                <w:lang w:eastAsia="en-US"/>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35822F85" w:rsidRPr="1C690500">
              <w:rPr>
                <w:i/>
                <w:iCs/>
                <w:sz w:val="18"/>
                <w:szCs w:val="18"/>
                <w:lang w:eastAsia="en-US"/>
              </w:rPr>
              <w:t>denied,</w:t>
            </w:r>
            <w:r w:rsidRPr="1C690500">
              <w:rPr>
                <w:i/>
                <w:iCs/>
                <w:sz w:val="18"/>
                <w:szCs w:val="18"/>
                <w:lang w:eastAsia="en-US"/>
              </w:rPr>
              <w:t xml:space="preserve"> and my child is absent during this period. I understand that</w:t>
            </w:r>
            <w:r w:rsidR="00D04780" w:rsidRPr="1C690500">
              <w:rPr>
                <w:i/>
                <w:iCs/>
                <w:sz w:val="18"/>
                <w:szCs w:val="18"/>
                <w:lang w:eastAsia="en-US"/>
              </w:rPr>
              <w:t xml:space="preserve"> the penalty notice/court action provided on the reverse of this request will apply.</w:t>
            </w:r>
            <w:r w:rsidR="00BA594D" w:rsidRPr="1C690500">
              <w:rPr>
                <w:i/>
                <w:iCs/>
                <w:sz w:val="18"/>
                <w:szCs w:val="18"/>
                <w:lang w:eastAsia="en-US"/>
              </w:rPr>
              <w:t xml:space="preserve"> </w:t>
            </w:r>
          </w:p>
        </w:tc>
      </w:tr>
      <w:tr w:rsidR="0011294F" w14:paraId="79D5ABA0" w14:textId="77777777" w:rsidTr="1C690500">
        <w:tc>
          <w:tcPr>
            <w:tcW w:w="10061" w:type="dxa"/>
            <w:gridSpan w:val="4"/>
          </w:tcPr>
          <w:p w14:paraId="26F0AD05" w14:textId="17B1EA40" w:rsidR="0011294F" w:rsidRDefault="00F067FA" w:rsidP="78AC443B">
            <w:pPr>
              <w:tabs>
                <w:tab w:val="left" w:pos="3402"/>
                <w:tab w:val="center" w:pos="4513"/>
                <w:tab w:val="right" w:pos="9026"/>
              </w:tabs>
              <w:rPr>
                <w:rFonts w:eastAsia="Calibri"/>
                <w:b/>
                <w:bCs/>
                <w:sz w:val="20"/>
                <w:szCs w:val="20"/>
                <w:lang w:eastAsia="en-US"/>
              </w:rPr>
            </w:pPr>
            <w:r w:rsidRPr="78AC443B">
              <w:rPr>
                <w:rFonts w:eastAsia="Calibri"/>
                <w:b/>
                <w:bCs/>
                <w:sz w:val="20"/>
                <w:szCs w:val="20"/>
                <w:lang w:eastAsia="en-US"/>
              </w:rPr>
              <w:t>N</w:t>
            </w:r>
            <w:r w:rsidR="0011294F" w:rsidRPr="78AC443B">
              <w:rPr>
                <w:rFonts w:eastAsia="Calibri"/>
                <w:b/>
                <w:bCs/>
                <w:sz w:val="20"/>
                <w:szCs w:val="20"/>
                <w:lang w:eastAsia="en-US"/>
              </w:rPr>
              <w:t>ame &amp; addres</w:t>
            </w:r>
            <w:r w:rsidR="2B3DD572" w:rsidRPr="78AC443B">
              <w:rPr>
                <w:rFonts w:eastAsia="Calibri"/>
                <w:b/>
                <w:bCs/>
                <w:sz w:val="20"/>
                <w:szCs w:val="20"/>
                <w:lang w:eastAsia="en-US"/>
              </w:rPr>
              <w:t>s</w:t>
            </w:r>
            <w:r w:rsidRPr="78AC443B">
              <w:rPr>
                <w:rFonts w:eastAsia="Calibri"/>
                <w:b/>
                <w:bCs/>
                <w:sz w:val="20"/>
                <w:szCs w:val="20"/>
                <w:lang w:eastAsia="en-US"/>
              </w:rPr>
              <w:t xml:space="preserve"> </w:t>
            </w:r>
            <w:r w:rsidR="42AD860A" w:rsidRPr="78AC443B">
              <w:rPr>
                <w:rFonts w:eastAsia="Calibri"/>
                <w:b/>
                <w:bCs/>
                <w:sz w:val="20"/>
                <w:szCs w:val="20"/>
                <w:lang w:eastAsia="en-US"/>
              </w:rPr>
              <w:t>parent</w:t>
            </w:r>
            <w:r w:rsidRPr="78AC443B">
              <w:rPr>
                <w:rFonts w:eastAsia="Calibri"/>
                <w:b/>
                <w:bCs/>
                <w:sz w:val="20"/>
                <w:szCs w:val="20"/>
                <w:lang w:eastAsia="en-US"/>
              </w:rPr>
              <w:t xml:space="preserve"> requesting absence</w:t>
            </w:r>
            <w:r w:rsidR="0011294F" w:rsidRPr="78AC443B">
              <w:rPr>
                <w:rFonts w:eastAsia="Calibri"/>
                <w:b/>
                <w:bCs/>
                <w:sz w:val="20"/>
                <w:szCs w:val="20"/>
                <w:lang w:eastAsia="en-US"/>
              </w:rPr>
              <w:t>:</w:t>
            </w:r>
          </w:p>
          <w:p w14:paraId="257C8F59" w14:textId="77777777" w:rsidR="00F067FA" w:rsidRDefault="00F067FA" w:rsidP="00516CDD">
            <w:pPr>
              <w:tabs>
                <w:tab w:val="left" w:pos="3402"/>
                <w:tab w:val="center" w:pos="4513"/>
                <w:tab w:val="right" w:pos="9026"/>
              </w:tabs>
              <w:rPr>
                <w:rFonts w:eastAsia="Calibri" w:cstheme="minorHAnsi"/>
                <w:b/>
                <w:sz w:val="20"/>
                <w:szCs w:val="20"/>
                <w:lang w:eastAsia="en-US"/>
              </w:rPr>
            </w:pPr>
          </w:p>
          <w:p w14:paraId="5938E5DC" w14:textId="192FF7C1" w:rsidR="004030E2" w:rsidRDefault="004030E2" w:rsidP="00516CDD">
            <w:pPr>
              <w:tabs>
                <w:tab w:val="left" w:pos="3402"/>
                <w:tab w:val="center" w:pos="4513"/>
                <w:tab w:val="right" w:pos="9026"/>
              </w:tabs>
              <w:rPr>
                <w:rFonts w:eastAsia="Calibri" w:cstheme="minorHAnsi"/>
                <w:b/>
                <w:sz w:val="20"/>
                <w:szCs w:val="20"/>
                <w:lang w:eastAsia="en-US"/>
              </w:rPr>
            </w:pPr>
          </w:p>
          <w:p w14:paraId="6AF32293" w14:textId="77777777" w:rsidR="0088115A" w:rsidRDefault="0088115A" w:rsidP="00516CDD">
            <w:pPr>
              <w:tabs>
                <w:tab w:val="left" w:pos="3402"/>
                <w:tab w:val="center" w:pos="4513"/>
                <w:tab w:val="right" w:pos="9026"/>
              </w:tabs>
              <w:rPr>
                <w:rFonts w:eastAsia="Calibri" w:cstheme="minorHAnsi"/>
                <w:b/>
                <w:sz w:val="20"/>
                <w:szCs w:val="20"/>
                <w:lang w:eastAsia="en-US"/>
              </w:rPr>
            </w:pPr>
          </w:p>
          <w:p w14:paraId="334BB118" w14:textId="63F41C5B" w:rsidR="0011294F" w:rsidRDefault="0011294F" w:rsidP="00516CDD">
            <w:pPr>
              <w:tabs>
                <w:tab w:val="left" w:pos="3402"/>
                <w:tab w:val="center" w:pos="4513"/>
                <w:tab w:val="right" w:pos="9026"/>
              </w:tabs>
              <w:rPr>
                <w:rFonts w:eastAsia="Calibri" w:cstheme="minorHAnsi"/>
                <w:b/>
                <w:sz w:val="20"/>
                <w:szCs w:val="20"/>
                <w:lang w:eastAsia="en-US"/>
              </w:rPr>
            </w:pPr>
          </w:p>
        </w:tc>
      </w:tr>
      <w:tr w:rsidR="00BC4348" w14:paraId="4F6B2B99" w14:textId="77777777" w:rsidTr="1C690500">
        <w:tc>
          <w:tcPr>
            <w:tcW w:w="10061" w:type="dxa"/>
            <w:gridSpan w:val="4"/>
          </w:tcPr>
          <w:p w14:paraId="7A8B5C91" w14:textId="70599865" w:rsidR="00BC4348" w:rsidRPr="00516CDD" w:rsidRDefault="00BC4348" w:rsidP="00516CDD">
            <w:pPr>
              <w:tabs>
                <w:tab w:val="left" w:pos="3402"/>
                <w:tab w:val="center" w:pos="4513"/>
                <w:tab w:val="right" w:pos="9026"/>
              </w:tabs>
              <w:rPr>
                <w:rFonts w:eastAsia="Calibri" w:cstheme="minorHAnsi"/>
                <w:b/>
                <w:sz w:val="20"/>
                <w:szCs w:val="20"/>
                <w:lang w:eastAsia="en-US"/>
              </w:rPr>
            </w:pPr>
            <w:r>
              <w:rPr>
                <w:rFonts w:eastAsia="Calibri" w:cstheme="minorHAnsi"/>
                <w:b/>
                <w:sz w:val="20"/>
                <w:szCs w:val="20"/>
                <w:lang w:eastAsia="en-US"/>
              </w:rPr>
              <w:t>Parent</w:t>
            </w:r>
            <w:r w:rsidR="0011294F">
              <w:rPr>
                <w:rFonts w:eastAsia="Calibri" w:cstheme="minorHAnsi"/>
                <w:b/>
                <w:sz w:val="20"/>
                <w:szCs w:val="20"/>
                <w:lang w:eastAsia="en-US"/>
              </w:rPr>
              <w:t xml:space="preserve"> </w:t>
            </w:r>
            <w:r>
              <w:rPr>
                <w:rFonts w:eastAsia="Calibri" w:cstheme="minorHAnsi"/>
                <w:b/>
                <w:sz w:val="20"/>
                <w:szCs w:val="20"/>
                <w:lang w:eastAsia="en-US"/>
              </w:rPr>
              <w:t>signature</w:t>
            </w:r>
            <w:r w:rsidR="0011294F">
              <w:rPr>
                <w:rFonts w:eastAsia="Calibri" w:cstheme="minorHAnsi"/>
                <w:b/>
                <w:sz w:val="20"/>
                <w:szCs w:val="20"/>
                <w:lang w:eastAsia="en-US"/>
              </w:rPr>
              <w:t xml:space="preserve"> &amp; date</w:t>
            </w:r>
            <w:r>
              <w:rPr>
                <w:rFonts w:eastAsia="Calibri" w:cstheme="minorHAnsi"/>
                <w:b/>
                <w:sz w:val="20"/>
                <w:szCs w:val="20"/>
                <w:lang w:eastAsia="en-US"/>
              </w:rPr>
              <w:t>:</w:t>
            </w:r>
          </w:p>
        </w:tc>
      </w:tr>
      <w:tr w:rsidR="00BC4348" w14:paraId="0E31A6A6" w14:textId="77777777" w:rsidTr="00277509">
        <w:tc>
          <w:tcPr>
            <w:tcW w:w="2611" w:type="dxa"/>
            <w:shd w:val="clear" w:color="auto" w:fill="E7E6E6" w:themeFill="background2"/>
          </w:tcPr>
          <w:p w14:paraId="4D1C3B08" w14:textId="346A549A" w:rsidR="00BC4348" w:rsidRPr="0011294F" w:rsidRDefault="00BC4348" w:rsidP="00B15026">
            <w:pPr>
              <w:rPr>
                <w:rFonts w:ascii="Calibri" w:eastAsia="Calibri" w:hAnsi="Calibri" w:cs="Times New Roman"/>
                <w:b/>
                <w:bCs/>
                <w:sz w:val="20"/>
                <w:szCs w:val="20"/>
                <w:lang w:eastAsia="en-US"/>
              </w:rPr>
            </w:pPr>
            <w:r w:rsidRPr="0011294F">
              <w:rPr>
                <w:rFonts w:ascii="Calibri" w:eastAsia="Calibri" w:hAnsi="Calibri" w:cs="Times New Roman"/>
                <w:b/>
                <w:bCs/>
                <w:sz w:val="20"/>
                <w:szCs w:val="20"/>
                <w:lang w:eastAsia="en-US"/>
              </w:rPr>
              <w:t>Date request received</w:t>
            </w:r>
          </w:p>
        </w:tc>
        <w:tc>
          <w:tcPr>
            <w:tcW w:w="1495" w:type="dxa"/>
          </w:tcPr>
          <w:p w14:paraId="4F119080" w14:textId="77777777" w:rsidR="00BC4348" w:rsidRDefault="00BC4348" w:rsidP="00B15026">
            <w:pPr>
              <w:rPr>
                <w:rFonts w:ascii="Calibri" w:eastAsia="Calibri" w:hAnsi="Calibri" w:cs="Times New Roman"/>
                <w:lang w:eastAsia="en-US"/>
              </w:rPr>
            </w:pPr>
          </w:p>
        </w:tc>
        <w:tc>
          <w:tcPr>
            <w:tcW w:w="4678" w:type="dxa"/>
            <w:shd w:val="clear" w:color="auto" w:fill="E7E6E6" w:themeFill="background2"/>
          </w:tcPr>
          <w:p w14:paraId="6FE15C3C" w14:textId="1714D34C" w:rsidR="00BC4348" w:rsidRPr="0011294F" w:rsidRDefault="00BC4348" w:rsidP="00B15026">
            <w:pPr>
              <w:rPr>
                <w:rFonts w:ascii="Calibri" w:eastAsia="Calibri" w:hAnsi="Calibri" w:cs="Times New Roman"/>
                <w:b/>
                <w:bCs/>
                <w:sz w:val="20"/>
                <w:szCs w:val="20"/>
                <w:lang w:eastAsia="en-US"/>
              </w:rPr>
            </w:pPr>
            <w:r w:rsidRPr="0011294F">
              <w:rPr>
                <w:rFonts w:ascii="Calibri" w:eastAsia="Calibri" w:hAnsi="Calibri" w:cs="Times New Roman"/>
                <w:b/>
                <w:bCs/>
                <w:sz w:val="20"/>
                <w:szCs w:val="20"/>
                <w:lang w:eastAsia="en-US"/>
              </w:rPr>
              <w:t>Is the leave of absence approved</w:t>
            </w:r>
            <w:r w:rsidR="0011294F" w:rsidRPr="0011294F">
              <w:rPr>
                <w:rFonts w:ascii="Calibri" w:eastAsia="Calibri" w:hAnsi="Calibri" w:cs="Times New Roman"/>
                <w:b/>
                <w:bCs/>
                <w:sz w:val="20"/>
                <w:szCs w:val="20"/>
                <w:lang w:eastAsia="en-US"/>
              </w:rPr>
              <w:t xml:space="preserve"> or partly approved</w:t>
            </w:r>
            <w:r w:rsidRPr="0011294F">
              <w:rPr>
                <w:rFonts w:ascii="Calibri" w:eastAsia="Calibri" w:hAnsi="Calibri" w:cs="Times New Roman"/>
                <w:b/>
                <w:bCs/>
                <w:sz w:val="20"/>
                <w:szCs w:val="20"/>
                <w:lang w:eastAsia="en-US"/>
              </w:rPr>
              <w:t>?</w:t>
            </w:r>
          </w:p>
        </w:tc>
        <w:tc>
          <w:tcPr>
            <w:tcW w:w="1277" w:type="dxa"/>
          </w:tcPr>
          <w:p w14:paraId="339C4C8E" w14:textId="3FEC4F53" w:rsidR="00BC4348" w:rsidRPr="0011294F" w:rsidRDefault="00BC4348" w:rsidP="00B15026">
            <w:pPr>
              <w:rPr>
                <w:rFonts w:ascii="Calibri" w:eastAsia="Calibri" w:hAnsi="Calibri" w:cs="Times New Roman"/>
                <w:b/>
                <w:bCs/>
                <w:sz w:val="20"/>
                <w:szCs w:val="20"/>
                <w:lang w:eastAsia="en-US"/>
              </w:rPr>
            </w:pPr>
            <w:r w:rsidRPr="0011294F">
              <w:rPr>
                <w:rFonts w:ascii="Calibri" w:eastAsia="Calibri" w:hAnsi="Calibri" w:cs="Times New Roman"/>
                <w:b/>
                <w:bCs/>
                <w:sz w:val="20"/>
                <w:szCs w:val="20"/>
                <w:lang w:eastAsia="en-US"/>
              </w:rPr>
              <w:t>YES</w:t>
            </w:r>
            <w:r w:rsidR="0011294F">
              <w:rPr>
                <w:rFonts w:ascii="Calibri" w:eastAsia="Calibri" w:hAnsi="Calibri" w:cs="Times New Roman"/>
                <w:b/>
                <w:bCs/>
                <w:sz w:val="20"/>
                <w:szCs w:val="20"/>
                <w:lang w:eastAsia="en-US"/>
              </w:rPr>
              <w:t>/</w:t>
            </w:r>
            <w:r w:rsidRPr="0011294F">
              <w:rPr>
                <w:rFonts w:ascii="Calibri" w:eastAsia="Calibri" w:hAnsi="Calibri" w:cs="Times New Roman"/>
                <w:b/>
                <w:bCs/>
                <w:sz w:val="20"/>
                <w:szCs w:val="20"/>
                <w:lang w:eastAsia="en-US"/>
              </w:rPr>
              <w:t>NO</w:t>
            </w:r>
          </w:p>
        </w:tc>
      </w:tr>
      <w:tr w:rsidR="0011294F" w14:paraId="0D110BEE" w14:textId="77777777" w:rsidTr="1C690500">
        <w:tc>
          <w:tcPr>
            <w:tcW w:w="10061" w:type="dxa"/>
            <w:gridSpan w:val="4"/>
          </w:tcPr>
          <w:p w14:paraId="77A5F338" w14:textId="7ECADC7E" w:rsidR="0011294F" w:rsidRDefault="0011294F" w:rsidP="00B15026">
            <w:pPr>
              <w:rPr>
                <w:rFonts w:ascii="Calibri" w:eastAsia="Calibri" w:hAnsi="Calibri" w:cs="Times New Roman"/>
                <w:b/>
                <w:bCs/>
                <w:i/>
                <w:iCs/>
                <w:sz w:val="20"/>
                <w:szCs w:val="20"/>
                <w:lang w:eastAsia="en-US"/>
              </w:rPr>
            </w:pPr>
            <w:r w:rsidRPr="0011294F">
              <w:rPr>
                <w:rFonts w:ascii="Calibri" w:eastAsia="Calibri" w:hAnsi="Calibri" w:cs="Times New Roman"/>
                <w:sz w:val="20"/>
                <w:szCs w:val="20"/>
                <w:lang w:eastAsia="en-US"/>
              </w:rPr>
              <w:t>Approved</w:t>
            </w:r>
            <w:r w:rsidR="00B71E02">
              <w:rPr>
                <w:rFonts w:ascii="Calibri" w:eastAsia="Calibri" w:hAnsi="Calibri" w:cs="Times New Roman"/>
                <w:sz w:val="20"/>
                <w:szCs w:val="20"/>
                <w:lang w:eastAsia="en-US"/>
              </w:rPr>
              <w:t>/</w:t>
            </w:r>
            <w:r w:rsidRPr="0011294F">
              <w:rPr>
                <w:rFonts w:ascii="Calibri" w:eastAsia="Calibri" w:hAnsi="Calibri" w:cs="Times New Roman"/>
                <w:sz w:val="20"/>
                <w:szCs w:val="20"/>
                <w:lang w:eastAsia="en-US"/>
              </w:rPr>
              <w:t>dates</w:t>
            </w:r>
            <w:r w:rsidR="00B71E02">
              <w:rPr>
                <w:rFonts w:ascii="Calibri" w:eastAsia="Calibri" w:hAnsi="Calibri" w:cs="Times New Roman"/>
                <w:sz w:val="20"/>
                <w:szCs w:val="20"/>
                <w:lang w:eastAsia="en-US"/>
              </w:rPr>
              <w:t xml:space="preserve"> </w:t>
            </w:r>
            <w:r w:rsidRPr="0011294F">
              <w:rPr>
                <w:rFonts w:ascii="Calibri" w:eastAsia="Calibri" w:hAnsi="Calibri" w:cs="Times New Roman"/>
                <w:sz w:val="20"/>
                <w:szCs w:val="20"/>
                <w:lang w:eastAsia="en-US"/>
              </w:rPr>
              <w:t xml:space="preserve">partially approved/not approved for following reason(s): </w:t>
            </w:r>
          </w:p>
          <w:p w14:paraId="774C9A37" w14:textId="50C51522" w:rsidR="00BA594D" w:rsidRDefault="00BA594D" w:rsidP="00B15026">
            <w:pPr>
              <w:rPr>
                <w:rFonts w:ascii="Calibri" w:eastAsia="Calibri" w:hAnsi="Calibri" w:cs="Times New Roman"/>
                <w:b/>
                <w:bCs/>
                <w:i/>
                <w:iCs/>
                <w:sz w:val="20"/>
                <w:szCs w:val="20"/>
                <w:lang w:eastAsia="en-US"/>
              </w:rPr>
            </w:pPr>
          </w:p>
          <w:p w14:paraId="75CE480F" w14:textId="43B44D8E" w:rsidR="00277509" w:rsidRDefault="00277509" w:rsidP="00B15026">
            <w:pPr>
              <w:rPr>
                <w:rFonts w:ascii="Calibri" w:eastAsia="Calibri" w:hAnsi="Calibri" w:cs="Times New Roman"/>
                <w:b/>
                <w:bCs/>
                <w:i/>
                <w:iCs/>
                <w:sz w:val="20"/>
                <w:szCs w:val="20"/>
                <w:lang w:eastAsia="en-US"/>
              </w:rPr>
            </w:pPr>
          </w:p>
          <w:p w14:paraId="63045980" w14:textId="77777777" w:rsidR="0011294F" w:rsidRDefault="0011294F" w:rsidP="00B15026">
            <w:pPr>
              <w:rPr>
                <w:rFonts w:ascii="Calibri" w:eastAsia="Calibri" w:hAnsi="Calibri" w:cs="Times New Roman"/>
                <w:b/>
                <w:bCs/>
                <w:i/>
                <w:iCs/>
                <w:sz w:val="20"/>
                <w:szCs w:val="20"/>
                <w:lang w:eastAsia="en-US"/>
              </w:rPr>
            </w:pPr>
          </w:p>
          <w:p w14:paraId="1CB9557B" w14:textId="3CE965A5" w:rsidR="0011294F" w:rsidRPr="0011294F" w:rsidRDefault="0011294F" w:rsidP="00B15026">
            <w:pPr>
              <w:rPr>
                <w:rFonts w:ascii="Calibri" w:eastAsia="Calibri" w:hAnsi="Calibri" w:cs="Times New Roman"/>
                <w:sz w:val="20"/>
                <w:szCs w:val="20"/>
                <w:lang w:eastAsia="en-US"/>
              </w:rPr>
            </w:pPr>
            <w:r>
              <w:rPr>
                <w:rFonts w:ascii="Calibri" w:eastAsia="Calibri" w:hAnsi="Calibri" w:cs="Times New Roman"/>
                <w:b/>
                <w:bCs/>
                <w:sz w:val="20"/>
                <w:szCs w:val="20"/>
                <w:lang w:eastAsia="en-US"/>
              </w:rPr>
              <w:t>Head Teachers’ signature &amp; date:</w:t>
            </w:r>
          </w:p>
        </w:tc>
      </w:tr>
    </w:tbl>
    <w:p w14:paraId="4C0207D4" w14:textId="3B183596" w:rsidR="00B50703" w:rsidRDefault="00B477E1" w:rsidP="00A41E48">
      <w:pPr>
        <w:spacing w:after="0" w:line="276" w:lineRule="auto"/>
        <w:contextualSpacing/>
        <w:rPr>
          <w:color w:val="FF0000"/>
          <w:u w:val="single"/>
        </w:rPr>
      </w:pPr>
      <w:r w:rsidRPr="1C690500">
        <w:rPr>
          <w:rFonts w:ascii="Calibri" w:eastAsia="Calibri" w:hAnsi="Calibri" w:cs="Times New Roman"/>
          <w:b/>
          <w:bCs/>
          <w:lang w:eastAsia="en-US"/>
        </w:rPr>
        <w:t xml:space="preserve">Purpose of penalty </w:t>
      </w:r>
      <w:r w:rsidR="5C8B919E" w:rsidRPr="1C690500">
        <w:rPr>
          <w:rFonts w:ascii="Calibri" w:eastAsia="Calibri" w:hAnsi="Calibri" w:cs="Times New Roman"/>
          <w:b/>
          <w:bCs/>
          <w:lang w:eastAsia="en-US"/>
        </w:rPr>
        <w:t>notices please</w:t>
      </w:r>
      <w:r w:rsidRPr="1C690500">
        <w:rPr>
          <w:rFonts w:ascii="Calibri" w:eastAsia="Calibri" w:hAnsi="Calibri" w:cs="Times New Roman"/>
          <w:b/>
          <w:bCs/>
          <w:lang w:eastAsia="en-US"/>
        </w:rPr>
        <w:t xml:space="preserve"> also se</w:t>
      </w:r>
      <w:r w:rsidR="00B50703">
        <w:rPr>
          <w:rFonts w:ascii="Calibri" w:eastAsia="Calibri" w:hAnsi="Calibri" w:cs="Times New Roman"/>
          <w:b/>
          <w:bCs/>
          <w:lang w:eastAsia="en-US"/>
        </w:rPr>
        <w:t>e ou</w:t>
      </w:r>
      <w:r w:rsidR="00A074D1">
        <w:rPr>
          <w:rFonts w:ascii="Calibri" w:eastAsia="Calibri" w:hAnsi="Calibri" w:cs="Times New Roman"/>
          <w:b/>
          <w:bCs/>
          <w:lang w:eastAsia="en-US"/>
        </w:rPr>
        <w:t>r attendance policy.</w:t>
      </w:r>
    </w:p>
    <w:p w14:paraId="74C5407E" w14:textId="77777777" w:rsidR="00B50703" w:rsidRDefault="00B50703" w:rsidP="00A41E48">
      <w:pPr>
        <w:spacing w:after="0" w:line="276" w:lineRule="auto"/>
        <w:contextualSpacing/>
      </w:pPr>
    </w:p>
    <w:p w14:paraId="13153A9E" w14:textId="1FBCDBFA" w:rsidR="00B477E1" w:rsidRDefault="00681B74" w:rsidP="00A41E48">
      <w:pPr>
        <w:spacing w:after="0" w:line="276" w:lineRule="auto"/>
        <w:contextualSpacing/>
        <w:rPr>
          <w:rFonts w:ascii="Calibri" w:eastAsia="Calibri" w:hAnsi="Calibri" w:cs="Times New Roman"/>
          <w:b/>
          <w:bCs/>
          <w:lang w:eastAsia="en-US"/>
        </w:rPr>
      </w:pPr>
      <w:hyperlink r:id="rId10">
        <w:r w:rsidR="00B477E1" w:rsidRPr="1C690500">
          <w:rPr>
            <w:rStyle w:val="Hyperlink"/>
            <w:rFonts w:ascii="Calibri" w:eastAsia="Calibri" w:hAnsi="Calibri" w:cs="Times New Roman"/>
            <w:b/>
            <w:bCs/>
            <w:lang w:eastAsia="en-US"/>
          </w:rPr>
          <w:t>Statutory Guidance DfE</w:t>
        </w:r>
      </w:hyperlink>
    </w:p>
    <w:p w14:paraId="0F62E4E0" w14:textId="34E554F0" w:rsidR="00B477E1" w:rsidRPr="00B477E1" w:rsidRDefault="00B477E1" w:rsidP="00B477E1">
      <w:pPr>
        <w:spacing w:after="0" w:line="276" w:lineRule="auto"/>
        <w:contextualSpacing/>
        <w:jc w:val="both"/>
        <w:rPr>
          <w:rFonts w:ascii="Calibri" w:eastAsia="Calibri" w:hAnsi="Calibri" w:cs="Times New Roman"/>
          <w:b/>
          <w:bCs/>
          <w:lang w:eastAsia="en-US"/>
        </w:rPr>
      </w:pPr>
    </w:p>
    <w:p w14:paraId="4BD0BD51" w14:textId="025A6EA5"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Penalty notices are issued to parents as an alternative to prosecution where they have failed to ensure that their child of statutory school age regularly attends the school where they are registered or, in certain cases, at a place where alternative provision is provided. Penalty notices can be used by all schools (with the exception of independent schools) where the pupil’s absence has been recorded with one or more of the unauthorised codes and that absence(s) constitutes an offence. A penalty notice can be issued to each parent liable for the offence or offences. They should usually only be issued to the parent or parents who have allowed the absence (regardless of which parent has applied for a leave of absence).</w:t>
      </w:r>
    </w:p>
    <w:p w14:paraId="21FB9C60" w14:textId="6FB1B899" w:rsidR="00B477E1" w:rsidRPr="00B477E1" w:rsidRDefault="00B477E1" w:rsidP="00B477E1">
      <w:pPr>
        <w:spacing w:after="0" w:line="276" w:lineRule="auto"/>
        <w:ind w:left="720"/>
        <w:contextualSpacing/>
        <w:jc w:val="both"/>
        <w:rPr>
          <w:rFonts w:ascii="Calibri" w:eastAsia="Calibri" w:hAnsi="Calibri" w:cs="Times New Roman"/>
          <w:lang w:eastAsia="en-US"/>
        </w:rPr>
      </w:pPr>
    </w:p>
    <w:p w14:paraId="4CAAE172" w14:textId="6CD62178"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Penalty notices must be issued in line with the Education (Penalty Notices) (England) Regulations 2007, as amended and can only be issued by a headteacher or someone authorised by them (a deputy or assistant head), a local authority officer or the police. They must also be issued in line with Local Codes of Conduct which are drawn up and maintained by each local authority.</w:t>
      </w:r>
    </w:p>
    <w:p w14:paraId="5297B2B2" w14:textId="77777777" w:rsidR="00B477E1" w:rsidRPr="00B477E1" w:rsidRDefault="00B477E1" w:rsidP="00B477E1">
      <w:pPr>
        <w:spacing w:after="0" w:line="276" w:lineRule="auto"/>
        <w:ind w:left="720"/>
        <w:contextualSpacing/>
        <w:jc w:val="both"/>
        <w:rPr>
          <w:rFonts w:ascii="Calibri" w:eastAsia="Calibri" w:hAnsi="Calibri" w:cs="Times New Roman"/>
          <w:lang w:eastAsia="en-US"/>
        </w:rPr>
      </w:pPr>
    </w:p>
    <w:p w14:paraId="20AF402A" w14:textId="482823F9"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A penalty notice may also be issued where parents allow their child to be present in a public place during school hours without reasonable justification during the first 5 days of a fixed period or permanent exclusion. The school must have notified the parents of the days the pupil must not be present in a public place. This type of penalty notice is not included in the National Framework and therefore not subject to the same considerations about support being provided or count towards the limit as part of the escalation process in the case of repeat offences for non-attendance.</w:t>
      </w:r>
    </w:p>
    <w:p w14:paraId="7E3D5B81" w14:textId="77777777" w:rsidR="00B477E1" w:rsidRPr="00B477E1" w:rsidRDefault="00B477E1" w:rsidP="00B477E1">
      <w:pPr>
        <w:spacing w:after="0" w:line="276" w:lineRule="auto"/>
        <w:contextualSpacing/>
        <w:jc w:val="both"/>
        <w:rPr>
          <w:rFonts w:ascii="Calibri" w:eastAsia="Calibri" w:hAnsi="Calibri" w:cs="Times New Roman"/>
          <w:lang w:eastAsia="en-US"/>
        </w:rPr>
      </w:pPr>
    </w:p>
    <w:p w14:paraId="12EC5250" w14:textId="632DE39A"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The threshold is 10 sessions</w:t>
      </w:r>
      <w:r w:rsidR="00F0174A">
        <w:rPr>
          <w:rFonts w:ascii="Calibri" w:eastAsia="Calibri" w:hAnsi="Calibri" w:cs="Times New Roman"/>
          <w:lang w:eastAsia="en-US"/>
        </w:rPr>
        <w:t xml:space="preserve"> (each full </w:t>
      </w:r>
      <w:proofErr w:type="gramStart"/>
      <w:r w:rsidR="00F0174A">
        <w:rPr>
          <w:rFonts w:ascii="Calibri" w:eastAsia="Calibri" w:hAnsi="Calibri" w:cs="Times New Roman"/>
          <w:lang w:eastAsia="en-US"/>
        </w:rPr>
        <w:t>days</w:t>
      </w:r>
      <w:proofErr w:type="gramEnd"/>
      <w:r w:rsidR="00F0174A">
        <w:rPr>
          <w:rFonts w:ascii="Calibri" w:eastAsia="Calibri" w:hAnsi="Calibri" w:cs="Times New Roman"/>
          <w:lang w:eastAsia="en-US"/>
        </w:rPr>
        <w:t xml:space="preserve"> absence counts as two </w:t>
      </w:r>
      <w:r w:rsidR="00681B74">
        <w:rPr>
          <w:rFonts w:ascii="Calibri" w:eastAsia="Calibri" w:hAnsi="Calibri" w:cs="Times New Roman"/>
          <w:lang w:eastAsia="en-US"/>
        </w:rPr>
        <w:t>sessions)</w:t>
      </w:r>
      <w:r w:rsidR="00681B74" w:rsidRPr="007E4CCD">
        <w:rPr>
          <w:noProof/>
        </w:rPr>
        <w:t xml:space="preserve"> </w:t>
      </w:r>
      <w:r w:rsidR="00681B74" w:rsidRPr="00B477E1">
        <w:rPr>
          <w:rFonts w:ascii="Calibri" w:eastAsia="Calibri" w:hAnsi="Calibri" w:cs="Times New Roman"/>
          <w:lang w:eastAsia="en-US"/>
        </w:rPr>
        <w:t>of</w:t>
      </w:r>
      <w:r w:rsidRPr="00B477E1">
        <w:rPr>
          <w:rFonts w:ascii="Calibri" w:eastAsia="Calibri" w:hAnsi="Calibri" w:cs="Times New Roman"/>
          <w:lang w:eastAsia="en-US"/>
        </w:rPr>
        <w:t xml:space="preserve"> unauthorised absence in a rolling period of 10 school weeks.  A school week means any week in which there is at least one school session.  This can be met with any combination of unauthorised absence (</w:t>
      </w:r>
      <w:proofErr w:type="spellStart"/>
      <w:r w:rsidRPr="00B477E1">
        <w:rPr>
          <w:rFonts w:ascii="Calibri" w:eastAsia="Calibri" w:hAnsi="Calibri" w:cs="Times New Roman"/>
          <w:lang w:eastAsia="en-US"/>
        </w:rPr>
        <w:t>e.g</w:t>
      </w:r>
      <w:proofErr w:type="spellEnd"/>
      <w:r w:rsidRPr="00B477E1">
        <w:rPr>
          <w:rFonts w:ascii="Calibri" w:eastAsia="Calibri" w:hAnsi="Calibri" w:cs="Times New Roman"/>
          <w:lang w:eastAsia="en-US"/>
        </w:rPr>
        <w:t xml:space="preserve"> 4 sessions of holiday taken in term time plus 6 sessions of arriving late after the registration closes all within 10 school weeks). The period of 10 school weeks can also span different terms or school years (</w:t>
      </w:r>
      <w:proofErr w:type="gramStart"/>
      <w:r w:rsidRPr="00B477E1">
        <w:rPr>
          <w:rFonts w:ascii="Calibri" w:eastAsia="Calibri" w:hAnsi="Calibri" w:cs="Times New Roman"/>
          <w:lang w:eastAsia="en-US"/>
        </w:rPr>
        <w:t>e.g.</w:t>
      </w:r>
      <w:proofErr w:type="gramEnd"/>
      <w:r w:rsidRPr="00B477E1">
        <w:rPr>
          <w:rFonts w:ascii="Calibri" w:eastAsia="Calibri" w:hAnsi="Calibri" w:cs="Times New Roman"/>
          <w:lang w:eastAsia="en-US"/>
        </w:rPr>
        <w:t xml:space="preserve"> 2 sessions of unauthorised absence in the Summer term and a fu</w:t>
      </w:r>
      <w:r w:rsidR="00C56670">
        <w:rPr>
          <w:rFonts w:ascii="Calibri" w:eastAsia="Calibri" w:hAnsi="Calibri" w:cs="Times New Roman"/>
          <w:lang w:eastAsia="en-US"/>
        </w:rPr>
        <w:t>r</w:t>
      </w:r>
      <w:r w:rsidRPr="00B477E1">
        <w:rPr>
          <w:rFonts w:ascii="Calibri" w:eastAsia="Calibri" w:hAnsi="Calibri" w:cs="Times New Roman"/>
          <w:lang w:eastAsia="en-US"/>
        </w:rPr>
        <w:t xml:space="preserve">ther 8 within the Autumn Term). </w:t>
      </w:r>
    </w:p>
    <w:p w14:paraId="0F1E70A7" w14:textId="77777777" w:rsidR="00B477E1" w:rsidRPr="00B477E1" w:rsidRDefault="00B477E1" w:rsidP="00B477E1">
      <w:pPr>
        <w:spacing w:after="0" w:line="276" w:lineRule="auto"/>
        <w:contextualSpacing/>
        <w:jc w:val="both"/>
        <w:rPr>
          <w:rFonts w:ascii="Calibri" w:eastAsia="Calibri" w:hAnsi="Calibri" w:cs="Times New Roman"/>
          <w:lang w:eastAsia="en-US"/>
        </w:rPr>
      </w:pPr>
    </w:p>
    <w:p w14:paraId="1DD462E1" w14:textId="7CA464FC" w:rsidR="00B477E1" w:rsidRPr="00B477E1" w:rsidRDefault="00B477E1" w:rsidP="00B477E1">
      <w:pPr>
        <w:spacing w:after="0" w:line="276" w:lineRule="auto"/>
        <w:contextualSpacing/>
        <w:jc w:val="both"/>
        <w:rPr>
          <w:rFonts w:ascii="Calibri" w:eastAsia="Calibri" w:hAnsi="Calibri" w:cs="Times New Roman"/>
          <w:b/>
          <w:bCs/>
          <w:lang w:eastAsia="en-US"/>
        </w:rPr>
      </w:pPr>
      <w:r w:rsidRPr="00B477E1">
        <w:rPr>
          <w:rFonts w:ascii="Calibri" w:eastAsia="Calibri" w:hAnsi="Calibri" w:cs="Times New Roman"/>
          <w:b/>
          <w:bCs/>
          <w:lang w:eastAsia="en-US"/>
        </w:rPr>
        <w:t>Two penalty notice limit and escalation in cases of repeat offences</w:t>
      </w:r>
    </w:p>
    <w:p w14:paraId="77E20BA8" w14:textId="7A269977"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 xml:space="preserve"> A penalty notice is an out of court settlement which is intended to change behaviour without the need for criminal prosecution. If repeated penalty notices are being issued and they are not working to change behaviour they are unlikely to be most appropriate tool.  Therefore, from autumn term 2024, only 2 penalty notices can be issued to the same parent in respect of the same child within a 3-year rolling period and any second notice within that period is charged at a higher rate:</w:t>
      </w:r>
    </w:p>
    <w:p w14:paraId="35E61588" w14:textId="77777777" w:rsidR="00B477E1" w:rsidRPr="00B477E1" w:rsidRDefault="00B477E1" w:rsidP="00B477E1">
      <w:pPr>
        <w:spacing w:after="0" w:line="276" w:lineRule="auto"/>
        <w:contextualSpacing/>
        <w:jc w:val="both"/>
        <w:rPr>
          <w:rFonts w:ascii="Calibri" w:eastAsia="Calibri" w:hAnsi="Calibri" w:cs="Times New Roman"/>
          <w:lang w:eastAsia="en-US"/>
        </w:rPr>
      </w:pPr>
    </w:p>
    <w:p w14:paraId="56D4D2A7" w14:textId="77777777"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 The first penalty notice issued to a parent in respect of a particular pupil will be charged at £160 if paid within 28 days. This will be reduced to £80 if paid within 21 days.</w:t>
      </w:r>
    </w:p>
    <w:p w14:paraId="3DA23F1D" w14:textId="77777777"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 A second penalty notice issued to the same parent in respect of the same pupil is charged at a flat rate of £160 if paid within 28 days.</w:t>
      </w:r>
    </w:p>
    <w:p w14:paraId="145C0B56" w14:textId="77777777"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 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2A2BA6E1" w14:textId="77777777" w:rsidR="00B477E1" w:rsidRPr="00B477E1" w:rsidRDefault="00B477E1" w:rsidP="00B477E1">
      <w:pPr>
        <w:spacing w:after="0" w:line="276" w:lineRule="auto"/>
        <w:contextualSpacing/>
        <w:jc w:val="both"/>
        <w:rPr>
          <w:rFonts w:ascii="Calibri" w:eastAsia="Calibri" w:hAnsi="Calibri" w:cs="Times New Roman"/>
          <w:lang w:eastAsia="en-US"/>
        </w:rPr>
      </w:pPr>
    </w:p>
    <w:p w14:paraId="67ADC7E6" w14:textId="2518953A" w:rsidR="00B477E1" w:rsidRPr="00B477E1" w:rsidRDefault="00B477E1" w:rsidP="00B477E1">
      <w:pPr>
        <w:spacing w:after="0" w:line="276" w:lineRule="auto"/>
        <w:contextualSpacing/>
        <w:jc w:val="both"/>
        <w:rPr>
          <w:rFonts w:ascii="Calibri" w:eastAsia="Calibri" w:hAnsi="Calibri" w:cs="Times New Roman"/>
          <w:lang w:eastAsia="en-US"/>
        </w:rPr>
      </w:pPr>
      <w:r w:rsidRPr="00B477E1">
        <w:rPr>
          <w:rFonts w:ascii="Calibri" w:eastAsia="Calibri" w:hAnsi="Calibri" w:cs="Times New Roman"/>
          <w:lang w:eastAsia="en-US"/>
        </w:rPr>
        <w:t>Where the pupil’s previous school was in the same local authority area this check will be simple. If the pupil has moved between local authorities in the previous 3 years and the previous local authority(</w:t>
      </w:r>
      <w:proofErr w:type="spellStart"/>
      <w:r w:rsidRPr="00B477E1">
        <w:rPr>
          <w:rFonts w:ascii="Calibri" w:eastAsia="Calibri" w:hAnsi="Calibri" w:cs="Times New Roman"/>
          <w:lang w:eastAsia="en-US"/>
        </w:rPr>
        <w:t>ies</w:t>
      </w:r>
      <w:proofErr w:type="spellEnd"/>
      <w:r w:rsidRPr="00B477E1">
        <w:rPr>
          <w:rFonts w:ascii="Calibri" w:eastAsia="Calibri" w:hAnsi="Calibri" w:cs="Times New Roman"/>
          <w:lang w:eastAsia="en-US"/>
        </w:rPr>
        <w:t>) is known, they should be contacted to check whether a penalty notice has been issued to that parent for that pupil in the previous 3 years.</w:t>
      </w:r>
    </w:p>
    <w:p w14:paraId="10DAAB4F" w14:textId="77777777" w:rsidR="00B477E1" w:rsidRPr="00B477E1" w:rsidRDefault="00B477E1" w:rsidP="00B477E1">
      <w:pPr>
        <w:spacing w:after="0" w:line="276" w:lineRule="auto"/>
        <w:contextualSpacing/>
        <w:jc w:val="both"/>
        <w:rPr>
          <w:rFonts w:ascii="Calibri" w:eastAsia="Calibri" w:hAnsi="Calibri" w:cs="Times New Roman"/>
          <w:b/>
          <w:bCs/>
          <w:highlight w:val="yellow"/>
          <w:lang w:eastAsia="en-US"/>
        </w:rPr>
      </w:pPr>
    </w:p>
    <w:p w14:paraId="17B7F6C3" w14:textId="5263C445" w:rsidR="00BA594D" w:rsidRDefault="00B477E1" w:rsidP="00DC0BB2">
      <w:pPr>
        <w:spacing w:after="0" w:line="276" w:lineRule="auto"/>
        <w:contextualSpacing/>
        <w:jc w:val="center"/>
      </w:pPr>
      <w:r w:rsidRPr="00B477E1">
        <w:rPr>
          <w:rFonts w:ascii="Calibri" w:eastAsia="Calibri" w:hAnsi="Calibri" w:cs="Times New Roman"/>
          <w:b/>
          <w:bCs/>
          <w:lang w:eastAsia="en-US"/>
        </w:rPr>
        <w:t>There is no right of appeal by parents against a penalty notice</w:t>
      </w:r>
    </w:p>
    <w:sectPr w:rsidR="00BA594D" w:rsidSect="002C6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8E"/>
    <w:rsid w:val="000222E7"/>
    <w:rsid w:val="00105374"/>
    <w:rsid w:val="0011294F"/>
    <w:rsid w:val="00117465"/>
    <w:rsid w:val="001834C2"/>
    <w:rsid w:val="001F35C7"/>
    <w:rsid w:val="00277509"/>
    <w:rsid w:val="002C6B00"/>
    <w:rsid w:val="003443F0"/>
    <w:rsid w:val="004030E2"/>
    <w:rsid w:val="00423521"/>
    <w:rsid w:val="005137A3"/>
    <w:rsid w:val="00516CDD"/>
    <w:rsid w:val="00623A60"/>
    <w:rsid w:val="00681B74"/>
    <w:rsid w:val="006F38CC"/>
    <w:rsid w:val="007207F6"/>
    <w:rsid w:val="00750FF4"/>
    <w:rsid w:val="007605B7"/>
    <w:rsid w:val="007E4CCD"/>
    <w:rsid w:val="007E5009"/>
    <w:rsid w:val="0088115A"/>
    <w:rsid w:val="0091140F"/>
    <w:rsid w:val="00964B4A"/>
    <w:rsid w:val="0096767C"/>
    <w:rsid w:val="009C22EB"/>
    <w:rsid w:val="00A074D1"/>
    <w:rsid w:val="00A41E48"/>
    <w:rsid w:val="00AB1904"/>
    <w:rsid w:val="00AE4521"/>
    <w:rsid w:val="00AE47F2"/>
    <w:rsid w:val="00B15026"/>
    <w:rsid w:val="00B477E1"/>
    <w:rsid w:val="00B50703"/>
    <w:rsid w:val="00B71E02"/>
    <w:rsid w:val="00B95C28"/>
    <w:rsid w:val="00BA594D"/>
    <w:rsid w:val="00BC4348"/>
    <w:rsid w:val="00C56670"/>
    <w:rsid w:val="00CA3A44"/>
    <w:rsid w:val="00CA6D23"/>
    <w:rsid w:val="00CA6D38"/>
    <w:rsid w:val="00CB2390"/>
    <w:rsid w:val="00D04780"/>
    <w:rsid w:val="00D368E9"/>
    <w:rsid w:val="00D73A8E"/>
    <w:rsid w:val="00D84B5B"/>
    <w:rsid w:val="00DC0BB2"/>
    <w:rsid w:val="00E23570"/>
    <w:rsid w:val="00E852AC"/>
    <w:rsid w:val="00ED3A01"/>
    <w:rsid w:val="00F0174A"/>
    <w:rsid w:val="00F067FA"/>
    <w:rsid w:val="00FD24B3"/>
    <w:rsid w:val="044C197B"/>
    <w:rsid w:val="09DDC6E3"/>
    <w:rsid w:val="0F9E82AF"/>
    <w:rsid w:val="1C690500"/>
    <w:rsid w:val="225BEDF0"/>
    <w:rsid w:val="2B3DD572"/>
    <w:rsid w:val="2D4949B2"/>
    <w:rsid w:val="35822F85"/>
    <w:rsid w:val="3BD229A5"/>
    <w:rsid w:val="3F010078"/>
    <w:rsid w:val="4177C734"/>
    <w:rsid w:val="42AD860A"/>
    <w:rsid w:val="44F304D8"/>
    <w:rsid w:val="4C79E158"/>
    <w:rsid w:val="5C8B919E"/>
    <w:rsid w:val="777B3C5F"/>
    <w:rsid w:val="789AC6A3"/>
    <w:rsid w:val="78AC44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BAFB"/>
  <w15:chartTrackingRefBased/>
  <w15:docId w15:val="{1018B5E0-B9C2-4ED8-83A0-07992C0C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A8E"/>
    <w:pPr>
      <w:spacing w:after="0" w:line="240" w:lineRule="auto"/>
    </w:pPr>
  </w:style>
  <w:style w:type="table" w:customStyle="1" w:styleId="TableGrid1">
    <w:name w:val="Table Grid1"/>
    <w:basedOn w:val="TableNormal"/>
    <w:next w:val="TableGrid"/>
    <w:rsid w:val="00B1502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E1"/>
    <w:rPr>
      <w:color w:val="0563C1" w:themeColor="hyperlink"/>
      <w:u w:val="single"/>
    </w:rPr>
  </w:style>
  <w:style w:type="character" w:styleId="UnresolvedMention">
    <w:name w:val="Unresolved Mention"/>
    <w:basedOn w:val="DefaultParagraphFont"/>
    <w:uiPriority w:val="99"/>
    <w:semiHidden/>
    <w:unhideWhenUsed/>
    <w:rsid w:val="00B47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ssets.publishing.service.gov.uk/media/65f1b048133c22b8eecd38f7/Working_together_to_improve_school_attendance__applies_from_19_August_2024_.pdf" TargetMode="External"/><Relationship Id="rId4" Type="http://schemas.openxmlformats.org/officeDocument/2006/relationships/styles" Target="styles.xml"/><Relationship Id="rId9" Type="http://schemas.openxmlformats.org/officeDocument/2006/relationships/hyperlink" Target="mailto:elizabeth.monelle@phsg.ts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AE12CA163C04BBF33C88A7E051F64" ma:contentTypeVersion="12" ma:contentTypeDescription="Create a new document." ma:contentTypeScope="" ma:versionID="d39f0f2a78f6c12e59094bfac8a396e4">
  <xsd:schema xmlns:xsd="http://www.w3.org/2001/XMLSchema" xmlns:xs="http://www.w3.org/2001/XMLSchema" xmlns:p="http://schemas.microsoft.com/office/2006/metadata/properties" xmlns:ns3="ad9c457f-7e64-4d5b-85cd-5117d55462b1" xmlns:ns4="bbcbc215-98a6-4aaa-addb-bd3a05a22fb4" targetNamespace="http://schemas.microsoft.com/office/2006/metadata/properties" ma:root="true" ma:fieldsID="ceac51f109c57381c2d38a7b5d02df96" ns3:_="" ns4:_="">
    <xsd:import namespace="ad9c457f-7e64-4d5b-85cd-5117d55462b1"/>
    <xsd:import namespace="bbcbc215-98a6-4aaa-addb-bd3a05a22f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c457f-7e64-4d5b-85cd-5117d5546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bc215-98a6-4aaa-addb-bd3a05a22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9c457f-7e64-4d5b-85cd-5117d55462b1" xsi:nil="true"/>
  </documentManagement>
</p:properties>
</file>

<file path=customXml/itemProps1.xml><?xml version="1.0" encoding="utf-8"?>
<ds:datastoreItem xmlns:ds="http://schemas.openxmlformats.org/officeDocument/2006/customXml" ds:itemID="{9C1D53D7-5F62-40FB-8D3D-F1A9D982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c457f-7e64-4d5b-85cd-5117d55462b1"/>
    <ds:schemaRef ds:uri="bbcbc215-98a6-4aaa-addb-bd3a05a22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A48FF-63C9-44E7-B768-029AB805A540}">
  <ds:schemaRefs>
    <ds:schemaRef ds:uri="http://schemas.microsoft.com/sharepoint/v3/contenttype/forms"/>
  </ds:schemaRefs>
</ds:datastoreItem>
</file>

<file path=customXml/itemProps3.xml><?xml version="1.0" encoding="utf-8"?>
<ds:datastoreItem xmlns:ds="http://schemas.openxmlformats.org/officeDocument/2006/customXml" ds:itemID="{08A4C4EC-CFEC-4049-A636-08F89E25ACA8}">
  <ds:schemaRefs>
    <ds:schemaRef ds:uri="http://schemas.microsoft.com/office/2006/metadata/properties"/>
    <ds:schemaRef ds:uri="http://schemas.microsoft.com/office/infopath/2007/PartnerControls"/>
    <ds:schemaRef ds:uri="ad9c457f-7e64-4d5b-85cd-5117d55462b1"/>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1130</Words>
  <Characters>6442</Characters>
  <Application>Microsoft Office Word</Application>
  <DocSecurity>0</DocSecurity>
  <Lines>53</Lines>
  <Paragraphs>15</Paragraphs>
  <ScaleCrop>false</ScaleCrop>
  <Company>Thinking Schools Academy Trust</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Winder, Caroline</dc:creator>
  <cp:keywords/>
  <dc:description/>
  <cp:lastModifiedBy>Monelle, Elizabeth (PHS)</cp:lastModifiedBy>
  <cp:revision>19</cp:revision>
  <cp:lastPrinted>2024-09-04T11:35:00Z</cp:lastPrinted>
  <dcterms:created xsi:type="dcterms:W3CDTF">2024-09-02T14:20:00Z</dcterms:created>
  <dcterms:modified xsi:type="dcterms:W3CDTF">2024-09-04T14:30:00Z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0x010100740AE12CA163C04BBF33C88A7E051F64</vt:lpwstr>
  </property>
</Properties>
</file>